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0F949" w14:textId="77777777" w:rsidR="00E84F75" w:rsidRPr="000070F4" w:rsidRDefault="00E84F75" w:rsidP="00E84F75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bookmarkStart w:id="0" w:name="_GoBack"/>
      <w:bookmarkEnd w:id="0"/>
      <w:r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>Vyhlásenie zákonného zástupcu</w:t>
      </w:r>
      <w:r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alebo plnoletého žiaka o bezinfekčnosti</w:t>
      </w:r>
    </w:p>
    <w:p w14:paraId="7A2348BD" w14:textId="77777777"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3661E41D" w14:textId="7FF49048" w:rsidR="00340BC7" w:rsidRDefault="007134B1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 xml:space="preserve">Vyhlasujem, že 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žiak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..........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E5016C">
        <w:rPr>
          <w:rFonts w:asciiTheme="minorHAnsi" w:hAnsiTheme="minorHAnsi" w:cstheme="minorHAnsi"/>
          <w:sz w:val="28"/>
          <w:szCs w:val="20"/>
          <w:lang w:eastAsia="en-US"/>
        </w:rPr>
        <w:t xml:space="preserve"> bytom 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...................................................................................</w:t>
      </w:r>
      <w:r w:rsidR="00BF650E">
        <w:rPr>
          <w:rFonts w:asciiTheme="minorHAnsi" w:hAnsiTheme="minorHAnsi" w:cstheme="minorHAnsi"/>
          <w:sz w:val="28"/>
          <w:szCs w:val="20"/>
          <w:lang w:eastAsia="en-US"/>
        </w:rPr>
        <w:t>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neprejavuje príznaky akútneho ochorenia</w:t>
      </w:r>
      <w:r w:rsidR="00C14E57"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ako je 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>telesná teplota nad 37,5 °C alebo triaška, malátnosť,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 neprimeraná únava, začervenané alebo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 zapálené oči s výtokom, upchatý nos so sťažený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m dýchaním, hustý skalený alebo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 zafarbe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ný (žltý, zelený) výtok z nosa, nádcha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, bolesť uší, výtok z uší, oslabený sluch, suchý dusivý kašeľ, vlhký produktívny kašeľ, vracanie, riedka stolica niekoľkokrát denne, novovzniknuté začervenanie kože,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vyrážky, chrasty a pod. na koži.</w:t>
      </w:r>
    </w:p>
    <w:p w14:paraId="1A720B46" w14:textId="77777777" w:rsidR="00CB3C71" w:rsidRDefault="00CB3C71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36AA79AB" w14:textId="276CB299" w:rsidR="0013364C" w:rsidRDefault="00CB3C71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>Zároveň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 vyhlasujem, 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že regionálny úrad verejného zdravotníctva ani lekár všeobecnej zdravotnej starostlivosti pre deti a dorast menovanému </w:t>
      </w:r>
      <w:r w:rsidR="003255A1">
        <w:rPr>
          <w:rFonts w:asciiTheme="minorHAnsi" w:hAnsiTheme="minorHAnsi" w:cstheme="minorHAnsi"/>
          <w:sz w:val="28"/>
          <w:szCs w:val="20"/>
          <w:lang w:eastAsia="en-US"/>
        </w:rPr>
        <w:t>žiakovi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nenariadil karanténne opatrenie (karanténu, zvýšený zdravotn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ý dozor alebo lekársky dohľad).</w:t>
      </w:r>
    </w:p>
    <w:p w14:paraId="2F8297EC" w14:textId="77777777" w:rsidR="000070F4" w:rsidRPr="000070F4" w:rsidRDefault="000070F4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450A5B07" w14:textId="6DA3291A" w:rsidR="0013364C" w:rsidRDefault="00CB3C71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>Ďalej mi nie je</w:t>
      </w:r>
      <w:r w:rsidR="001E00BB">
        <w:rPr>
          <w:rFonts w:asciiTheme="minorHAnsi" w:hAnsiTheme="minorHAnsi" w:cstheme="minorHAnsi"/>
          <w:sz w:val="28"/>
          <w:szCs w:val="20"/>
          <w:lang w:eastAsia="en-US"/>
        </w:rPr>
        <w:t xml:space="preserve"> známe, že by </w:t>
      </w:r>
      <w:r w:rsidR="000070F4" w:rsidRPr="000070F4">
        <w:rPr>
          <w:rFonts w:asciiTheme="minorHAnsi" w:hAnsiTheme="minorHAnsi" w:cstheme="minorHAnsi"/>
          <w:sz w:val="28"/>
          <w:szCs w:val="20"/>
          <w:lang w:eastAsia="en-US"/>
        </w:rPr>
        <w:t>žiak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, jeho </w:t>
      </w:r>
      <w:r>
        <w:rPr>
          <w:rFonts w:asciiTheme="minorHAnsi" w:hAnsiTheme="minorHAnsi" w:cstheme="minorHAnsi"/>
          <w:sz w:val="28"/>
          <w:szCs w:val="20"/>
          <w:lang w:eastAsia="en-US"/>
        </w:rPr>
        <w:t>zákonní zástupcovia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alebo iné osoby, ktoré s ním žijú spoločne v domácnosti, prišli v priebehu ostatnéh</w:t>
      </w:r>
      <w:r w:rsidR="00FC2D9A">
        <w:rPr>
          <w:rFonts w:asciiTheme="minorHAnsi" w:hAnsiTheme="minorHAnsi" w:cstheme="minorHAnsi"/>
          <w:sz w:val="28"/>
          <w:szCs w:val="20"/>
          <w:lang w:eastAsia="en-US"/>
        </w:rPr>
        <w:t>o týždňa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do </w:t>
      </w:r>
      <w:r w:rsidR="0013364C" w:rsidRPr="004C7795">
        <w:rPr>
          <w:rFonts w:asciiTheme="minorHAnsi" w:hAnsiTheme="minorHAnsi" w:cstheme="minorHAnsi"/>
          <w:sz w:val="28"/>
          <w:szCs w:val="20"/>
          <w:lang w:eastAsia="en-US"/>
        </w:rPr>
        <w:t>styku</w:t>
      </w:r>
      <w:r w:rsidR="00E5016C" w:rsidRPr="004C7795"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="00E5016C">
        <w:rPr>
          <w:rFonts w:asciiTheme="minorHAnsi" w:hAnsiTheme="minorHAnsi" w:cstheme="minorHAnsi"/>
          <w:sz w:val="28"/>
          <w:szCs w:val="20"/>
          <w:lang w:eastAsia="en-US"/>
        </w:rPr>
        <w:t xml:space="preserve">s osobami </w:t>
      </w:r>
      <w:r w:rsidR="00C05F7B">
        <w:rPr>
          <w:rFonts w:asciiTheme="minorHAnsi" w:hAnsiTheme="minorHAnsi" w:cstheme="minorHAnsi"/>
          <w:sz w:val="28"/>
          <w:szCs w:val="20"/>
          <w:lang w:eastAsia="en-US"/>
        </w:rPr>
        <w:t>podozrivými alebo chorými na ochorenie C</w:t>
      </w:r>
      <w:r w:rsidR="004C7795">
        <w:rPr>
          <w:rFonts w:asciiTheme="minorHAnsi" w:hAnsiTheme="minorHAnsi" w:cstheme="minorHAnsi"/>
          <w:sz w:val="28"/>
          <w:szCs w:val="20"/>
          <w:lang w:eastAsia="en-US"/>
        </w:rPr>
        <w:t>OVID-</w:t>
      </w:r>
      <w:r w:rsidR="00C05F7B">
        <w:rPr>
          <w:rFonts w:asciiTheme="minorHAnsi" w:hAnsiTheme="minorHAnsi" w:cstheme="minorHAnsi"/>
          <w:sz w:val="28"/>
          <w:szCs w:val="20"/>
          <w:lang w:eastAsia="en-US"/>
        </w:rPr>
        <w:t>19.</w:t>
      </w:r>
      <w:r w:rsidR="004C5535">
        <w:rPr>
          <w:rStyle w:val="Odkaznapoznmkupodiarou"/>
          <w:rFonts w:asciiTheme="minorHAnsi" w:hAnsiTheme="minorHAnsi" w:cstheme="minorHAnsi"/>
          <w:sz w:val="28"/>
          <w:szCs w:val="20"/>
          <w:lang w:eastAsia="en-US"/>
        </w:rPr>
        <w:footnoteReference w:id="1"/>
      </w:r>
    </w:p>
    <w:p w14:paraId="386D4EF7" w14:textId="2ECA0002" w:rsidR="000070F4" w:rsidRDefault="000070F4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166F1D6D" w14:textId="6D333D22" w:rsidR="006B1309" w:rsidRPr="000070F4" w:rsidRDefault="006B1309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6B1309">
        <w:rPr>
          <w:rFonts w:asciiTheme="minorHAnsi" w:hAnsiTheme="minorHAnsi" w:cstheme="minorHAnsi"/>
          <w:sz w:val="28"/>
          <w:szCs w:val="20"/>
          <w:lang w:eastAsia="en-US"/>
        </w:rPr>
        <w:t>Som si vedomý(á) právnych následkov v prípade nepravdivého vyhlásenia, najmä som si vedomý(á), že by som sa dopustil(a) priestupku podľa § 21 ods. 1 písm. f) zákona č. 372/1990 Zb. o priestupkoch v znení neskorších predpisov.</w:t>
      </w:r>
    </w:p>
    <w:p w14:paraId="37746A88" w14:textId="77777777" w:rsidR="00881740" w:rsidRPr="000070F4" w:rsidRDefault="00881740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4151431B" w14:textId="556B32F3" w:rsidR="0013364C" w:rsidRDefault="0013364C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0070F4">
        <w:rPr>
          <w:rFonts w:asciiTheme="minorHAnsi" w:hAnsiTheme="minorHAnsi" w:cstheme="minorHAnsi"/>
          <w:sz w:val="28"/>
          <w:szCs w:val="20"/>
          <w:lang w:eastAsia="en-US"/>
        </w:rPr>
        <w:t>V ..........................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....... dňa ...................</w:t>
      </w:r>
    </w:p>
    <w:p w14:paraId="10301F6C" w14:textId="77777777" w:rsidR="00881740" w:rsidRPr="000070F4" w:rsidRDefault="00881740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 w:line="480" w:lineRule="auto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tbl>
      <w:tblPr>
        <w:tblStyle w:val="Mriekatabukysvetl"/>
        <w:tblW w:w="9067" w:type="dxa"/>
        <w:tblLook w:val="04A0" w:firstRow="1" w:lastRow="0" w:firstColumn="1" w:lastColumn="0" w:noHBand="0" w:noVBand="1"/>
      </w:tblPr>
      <w:tblGrid>
        <w:gridCol w:w="4815"/>
        <w:gridCol w:w="4252"/>
      </w:tblGrid>
      <w:tr w:rsidR="0013364C" w:rsidRPr="000070F4" w14:paraId="1873D1A3" w14:textId="77777777" w:rsidTr="009E3463">
        <w:tc>
          <w:tcPr>
            <w:tcW w:w="4815" w:type="dxa"/>
          </w:tcPr>
          <w:p w14:paraId="65884078" w14:textId="26DBD362" w:rsidR="0013364C" w:rsidRPr="000070F4" w:rsidRDefault="0013364C" w:rsidP="009E346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zák</w:t>
            </w:r>
            <w:r w:rsidR="009E3463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onného</w:t>
            </w: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 xml:space="preserve"> zástupcu:</w:t>
            </w:r>
          </w:p>
        </w:tc>
        <w:tc>
          <w:tcPr>
            <w:tcW w:w="4252" w:type="dxa"/>
          </w:tcPr>
          <w:p w14:paraId="371E1762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14:paraId="343956EA" w14:textId="77777777" w:rsidTr="009E3463">
        <w:tc>
          <w:tcPr>
            <w:tcW w:w="4815" w:type="dxa"/>
          </w:tcPr>
          <w:p w14:paraId="2E3E152F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Adresa zákonného zástupcu:</w:t>
            </w:r>
          </w:p>
        </w:tc>
        <w:tc>
          <w:tcPr>
            <w:tcW w:w="4252" w:type="dxa"/>
          </w:tcPr>
          <w:p w14:paraId="1EBF840B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14:paraId="461CC083" w14:textId="77777777" w:rsidTr="009E3463">
        <w:tc>
          <w:tcPr>
            <w:tcW w:w="4815" w:type="dxa"/>
          </w:tcPr>
          <w:p w14:paraId="16C81C56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Telefón zákonného zástupcu:</w:t>
            </w:r>
          </w:p>
        </w:tc>
        <w:tc>
          <w:tcPr>
            <w:tcW w:w="4252" w:type="dxa"/>
          </w:tcPr>
          <w:p w14:paraId="15F3D41B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14:paraId="14717C87" w14:textId="77777777" w:rsidTr="009E3463">
        <w:tc>
          <w:tcPr>
            <w:tcW w:w="4815" w:type="dxa"/>
          </w:tcPr>
          <w:p w14:paraId="58123DFA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Podpis zákonného zástupcu:</w:t>
            </w:r>
          </w:p>
        </w:tc>
        <w:tc>
          <w:tcPr>
            <w:tcW w:w="4252" w:type="dxa"/>
          </w:tcPr>
          <w:p w14:paraId="4EE0783C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60C2FBA4" w14:textId="77777777" w:rsidR="0013364C" w:rsidRPr="0013364C" w:rsidRDefault="0013364C" w:rsidP="0013364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sectPr w:rsidR="0013364C" w:rsidRPr="00133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A8199A" w14:textId="77777777" w:rsidR="00A700EA" w:rsidRDefault="00A700EA" w:rsidP="0013364C">
      <w:r>
        <w:separator/>
      </w:r>
    </w:p>
  </w:endnote>
  <w:endnote w:type="continuationSeparator" w:id="0">
    <w:p w14:paraId="2D14388C" w14:textId="77777777" w:rsidR="00A700EA" w:rsidRDefault="00A700EA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69FD6" w14:textId="77777777" w:rsidR="00A700EA" w:rsidRDefault="00A700EA" w:rsidP="0013364C">
      <w:r>
        <w:separator/>
      </w:r>
    </w:p>
  </w:footnote>
  <w:footnote w:type="continuationSeparator" w:id="0">
    <w:p w14:paraId="10C8FA77" w14:textId="77777777" w:rsidR="00A700EA" w:rsidRDefault="00A700EA" w:rsidP="0013364C">
      <w:r>
        <w:continuationSeparator/>
      </w:r>
    </w:p>
  </w:footnote>
  <w:footnote w:id="1">
    <w:p w14:paraId="284B7F1F" w14:textId="1E0CFFCF" w:rsidR="004C5535" w:rsidRDefault="004C5535" w:rsidP="00CB3C71">
      <w:pPr>
        <w:pStyle w:val="Textpoznmkypodiarou"/>
        <w:ind w:left="142" w:hanging="142"/>
      </w:pPr>
      <w:r>
        <w:rPr>
          <w:rStyle w:val="Odkaznapoznmkupodiarou"/>
        </w:rPr>
        <w:footnoteRef/>
      </w:r>
      <w:r>
        <w:t xml:space="preserve"> </w:t>
      </w:r>
      <w:r w:rsidRPr="00B54F86">
        <w:rPr>
          <w:rFonts w:asciiTheme="minorHAnsi" w:hAnsiTheme="minorHAnsi" w:cstheme="minorHAnsi"/>
          <w:sz w:val="18"/>
        </w:rPr>
        <w:t>pracovníci “prvej línie” (zdravotníci, hasiči a pod.) sa vyjadrujú len k príznakom akútneho ochorenia svojho dieťaťa</w:t>
      </w:r>
      <w:r w:rsidR="002D0A1E">
        <w:rPr>
          <w:rFonts w:asciiTheme="minorHAnsi" w:hAnsiTheme="minorHAnsi" w:cstheme="minorHAnsi"/>
          <w:sz w:val="18"/>
        </w:rPr>
        <w:t>/</w:t>
      </w:r>
      <w:r w:rsidRPr="00B54F86">
        <w:rPr>
          <w:rFonts w:asciiTheme="minorHAnsi" w:hAnsiTheme="minorHAnsi" w:cstheme="minorHAnsi"/>
          <w:sz w:val="18"/>
        </w:rPr>
        <w:t>žiaka a k nariadeniu karantény</w:t>
      </w:r>
      <w:r>
        <w:rPr>
          <w:rFonts w:asciiTheme="minorHAnsi" w:hAnsiTheme="minorHAnsi" w:cstheme="minorHAnsi"/>
          <w:sz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4C"/>
    <w:rsid w:val="00005036"/>
    <w:rsid w:val="000070F4"/>
    <w:rsid w:val="000B231A"/>
    <w:rsid w:val="000B42D8"/>
    <w:rsid w:val="000E2026"/>
    <w:rsid w:val="00132686"/>
    <w:rsid w:val="0013364C"/>
    <w:rsid w:val="001C484A"/>
    <w:rsid w:val="001D0535"/>
    <w:rsid w:val="001E00BB"/>
    <w:rsid w:val="00226562"/>
    <w:rsid w:val="002615E2"/>
    <w:rsid w:val="002D0A1E"/>
    <w:rsid w:val="002E4B2D"/>
    <w:rsid w:val="00310C47"/>
    <w:rsid w:val="00310D1C"/>
    <w:rsid w:val="003255A1"/>
    <w:rsid w:val="00340BC7"/>
    <w:rsid w:val="00451F97"/>
    <w:rsid w:val="004B109A"/>
    <w:rsid w:val="004C5535"/>
    <w:rsid w:val="004C7795"/>
    <w:rsid w:val="005D4C5A"/>
    <w:rsid w:val="006053B5"/>
    <w:rsid w:val="0061043E"/>
    <w:rsid w:val="006744A3"/>
    <w:rsid w:val="00693A33"/>
    <w:rsid w:val="006B1309"/>
    <w:rsid w:val="007134B1"/>
    <w:rsid w:val="007B472F"/>
    <w:rsid w:val="00881740"/>
    <w:rsid w:val="008F2B4B"/>
    <w:rsid w:val="0092562B"/>
    <w:rsid w:val="009D2817"/>
    <w:rsid w:val="009E3463"/>
    <w:rsid w:val="00A700EA"/>
    <w:rsid w:val="00BF1825"/>
    <w:rsid w:val="00BF650E"/>
    <w:rsid w:val="00C05F7B"/>
    <w:rsid w:val="00C14E57"/>
    <w:rsid w:val="00C47E50"/>
    <w:rsid w:val="00CA58D9"/>
    <w:rsid w:val="00CB3C71"/>
    <w:rsid w:val="00CC3A00"/>
    <w:rsid w:val="00D03577"/>
    <w:rsid w:val="00D73A8A"/>
    <w:rsid w:val="00D76FB7"/>
    <w:rsid w:val="00DB4DDE"/>
    <w:rsid w:val="00E5016C"/>
    <w:rsid w:val="00E84F75"/>
    <w:rsid w:val="00E95267"/>
    <w:rsid w:val="00EE3BC1"/>
    <w:rsid w:val="00F80420"/>
    <w:rsid w:val="00FC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D252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C66CB-E0D2-430E-8528-6E859FAAE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Gasperová Jana</cp:lastModifiedBy>
  <cp:revision>2</cp:revision>
  <cp:lastPrinted>2020-09-10T07:05:00Z</cp:lastPrinted>
  <dcterms:created xsi:type="dcterms:W3CDTF">2020-09-15T20:48:00Z</dcterms:created>
  <dcterms:modified xsi:type="dcterms:W3CDTF">2020-09-15T20:48:00Z</dcterms:modified>
</cp:coreProperties>
</file>